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9C44D" w14:textId="77777777" w:rsidR="00C12ECE" w:rsidRPr="005B7EC9" w:rsidRDefault="00C12ECE" w:rsidP="00D476D8">
      <w:pPr>
        <w:jc w:val="right"/>
        <w:rPr>
          <w:lang w:val="en-GB"/>
        </w:rPr>
      </w:pPr>
    </w:p>
    <w:p w14:paraId="4CA523D8" w14:textId="77777777" w:rsidR="009A215F" w:rsidRPr="009A215F" w:rsidRDefault="007E5692" w:rsidP="009A215F">
      <w:pPr>
        <w:jc w:val="center"/>
        <w:rPr>
          <w:b/>
          <w:bCs/>
          <w:sz w:val="22"/>
          <w:szCs w:val="22"/>
          <w:lang w:val="en-GB"/>
        </w:rPr>
      </w:pPr>
      <w:r w:rsidRPr="007F2579">
        <w:rPr>
          <w:b/>
          <w:bCs/>
          <w:sz w:val="22"/>
          <w:szCs w:val="22"/>
        </w:rPr>
        <w:t xml:space="preserve">Проект </w:t>
      </w:r>
      <w:r w:rsidR="009A215F" w:rsidRPr="009A215F">
        <w:rPr>
          <w:b/>
          <w:bCs/>
          <w:sz w:val="22"/>
          <w:szCs w:val="22"/>
          <w:lang w:val="en-GB"/>
        </w:rPr>
        <w:t>BG16RFPR001-2.004-1115-C01</w:t>
      </w:r>
    </w:p>
    <w:p w14:paraId="765CEAE2" w14:textId="77777777" w:rsidR="009A215F" w:rsidRPr="009A215F" w:rsidRDefault="009A215F" w:rsidP="009A215F">
      <w:pPr>
        <w:jc w:val="center"/>
        <w:rPr>
          <w:b/>
          <w:bCs/>
          <w:sz w:val="22"/>
          <w:szCs w:val="22"/>
          <w:lang w:val="en-GB"/>
        </w:rPr>
      </w:pPr>
      <w:r w:rsidRPr="009A215F">
        <w:rPr>
          <w:b/>
          <w:bCs/>
          <w:sz w:val="22"/>
          <w:szCs w:val="22"/>
          <w:lang w:val="en-GB"/>
        </w:rPr>
        <w:t>Подобряване на енергийната ефективност чрез внедряване на система за съхранение на енергия в "Пласт-60" ЕООД</w:t>
      </w:r>
    </w:p>
    <w:p w14:paraId="72BABDFC" w14:textId="2ED4016D" w:rsidR="00E52F60" w:rsidRDefault="007E5692" w:rsidP="007E5692">
      <w:pPr>
        <w:jc w:val="center"/>
        <w:rPr>
          <w:b/>
          <w:bCs/>
          <w:sz w:val="22"/>
          <w:szCs w:val="22"/>
        </w:rPr>
      </w:pPr>
      <w:r w:rsidRPr="007F2579">
        <w:rPr>
          <w:b/>
          <w:bCs/>
          <w:sz w:val="22"/>
          <w:szCs w:val="22"/>
        </w:rPr>
        <w:t xml:space="preserve">Процедура </w:t>
      </w:r>
      <w:bookmarkStart w:id="0" w:name="_Hlk183602867"/>
      <w:r w:rsidR="00E52F60" w:rsidRPr="00E52F60">
        <w:rPr>
          <w:b/>
          <w:bCs/>
          <w:sz w:val="22"/>
          <w:szCs w:val="22"/>
        </w:rPr>
        <w:t>BG16RFPR001-2.004 - Енергийна ефективност и използване на енергия от възобновяеми източници в предприятията</w:t>
      </w:r>
    </w:p>
    <w:p w14:paraId="63ACE8C3" w14:textId="348F263D" w:rsidR="007E5692" w:rsidRPr="007F2579" w:rsidRDefault="007E5692" w:rsidP="007E5692">
      <w:pPr>
        <w:jc w:val="center"/>
        <w:rPr>
          <w:b/>
          <w:bCs/>
          <w:sz w:val="22"/>
          <w:szCs w:val="22"/>
        </w:rPr>
      </w:pPr>
      <w:r w:rsidRPr="007F2579">
        <w:rPr>
          <w:b/>
          <w:bCs/>
          <w:sz w:val="22"/>
          <w:szCs w:val="22"/>
        </w:rPr>
        <w:t>Програма "Конкурентоспособност и иновации в предприятията" 2021-2027</w:t>
      </w:r>
    </w:p>
    <w:p w14:paraId="6561FB76" w14:textId="77777777" w:rsidR="007E5692" w:rsidRPr="007F2579" w:rsidRDefault="007E5692" w:rsidP="007E5692">
      <w:pPr>
        <w:jc w:val="center"/>
        <w:rPr>
          <w:b/>
          <w:bCs/>
          <w:sz w:val="22"/>
          <w:szCs w:val="22"/>
          <w:lang w:val="en-GB"/>
        </w:rPr>
      </w:pPr>
    </w:p>
    <w:bookmarkEnd w:id="0"/>
    <w:p w14:paraId="7B6A6ED5" w14:textId="77777777" w:rsidR="007E5692" w:rsidRPr="007F2579" w:rsidRDefault="007E5692" w:rsidP="007E5692">
      <w:pPr>
        <w:jc w:val="center"/>
        <w:rPr>
          <w:sz w:val="22"/>
          <w:szCs w:val="22"/>
        </w:rPr>
      </w:pPr>
    </w:p>
    <w:p w14:paraId="568450FA" w14:textId="77777777" w:rsidR="009A215F" w:rsidRPr="009A215F" w:rsidRDefault="005B7EC9" w:rsidP="009A215F">
      <w:pPr>
        <w:rPr>
          <w:sz w:val="22"/>
          <w:szCs w:val="22"/>
        </w:rPr>
      </w:pPr>
      <w:r w:rsidRPr="00E410A7">
        <w:rPr>
          <w:sz w:val="22"/>
          <w:szCs w:val="22"/>
        </w:rPr>
        <w:t>На</w:t>
      </w:r>
      <w:r w:rsidRPr="00E410A7">
        <w:rPr>
          <w:sz w:val="22"/>
          <w:szCs w:val="22"/>
          <w:lang w:val="en-GB"/>
        </w:rPr>
        <w:t xml:space="preserve"> </w:t>
      </w:r>
      <w:r w:rsidR="009A215F">
        <w:rPr>
          <w:sz w:val="22"/>
          <w:szCs w:val="22"/>
          <w:lang w:val="en-GB"/>
        </w:rPr>
        <w:t>01</w:t>
      </w:r>
      <w:r w:rsidRPr="00E410A7">
        <w:rPr>
          <w:sz w:val="22"/>
          <w:szCs w:val="22"/>
          <w:lang w:val="en-GB"/>
        </w:rPr>
        <w:t>.0</w:t>
      </w:r>
      <w:r w:rsidR="009A215F">
        <w:rPr>
          <w:sz w:val="22"/>
          <w:szCs w:val="22"/>
          <w:lang w:val="en-GB"/>
        </w:rPr>
        <w:t>6</w:t>
      </w:r>
      <w:r w:rsidRPr="00E410A7">
        <w:rPr>
          <w:sz w:val="22"/>
          <w:szCs w:val="22"/>
          <w:lang w:val="en-GB"/>
        </w:rPr>
        <w:t xml:space="preserve">.2026 </w:t>
      </w:r>
      <w:r w:rsidRPr="00E410A7">
        <w:rPr>
          <w:sz w:val="22"/>
          <w:szCs w:val="22"/>
        </w:rPr>
        <w:t xml:space="preserve">г. </w:t>
      </w:r>
      <w:r w:rsidR="00E410A7" w:rsidRPr="00E410A7">
        <w:rPr>
          <w:sz w:val="22"/>
          <w:szCs w:val="22"/>
        </w:rPr>
        <w:t>„</w:t>
      </w:r>
      <w:r w:rsidR="009A215F">
        <w:rPr>
          <w:sz w:val="22"/>
          <w:szCs w:val="22"/>
        </w:rPr>
        <w:t>Пласт-60</w:t>
      </w:r>
      <w:r w:rsidR="00E410A7" w:rsidRPr="00E410A7">
        <w:rPr>
          <w:sz w:val="22"/>
          <w:szCs w:val="22"/>
        </w:rPr>
        <w:t>“ ЕООД</w:t>
      </w:r>
      <w:r w:rsidRPr="00E410A7">
        <w:rPr>
          <w:sz w:val="22"/>
          <w:szCs w:val="22"/>
        </w:rPr>
        <w:t xml:space="preserve"> </w:t>
      </w:r>
      <w:r w:rsidR="00E410A7" w:rsidRPr="00E410A7">
        <w:rPr>
          <w:sz w:val="22"/>
          <w:szCs w:val="22"/>
        </w:rPr>
        <w:t>стартира</w:t>
      </w:r>
      <w:r w:rsidRPr="00E410A7">
        <w:rPr>
          <w:sz w:val="22"/>
          <w:szCs w:val="22"/>
        </w:rPr>
        <w:t xml:space="preserve"> </w:t>
      </w:r>
      <w:r w:rsidR="00E410A7" w:rsidRPr="00E410A7">
        <w:rPr>
          <w:sz w:val="22"/>
          <w:szCs w:val="22"/>
        </w:rPr>
        <w:t>реализацията</w:t>
      </w:r>
      <w:r w:rsidRPr="00E410A7">
        <w:rPr>
          <w:sz w:val="22"/>
          <w:szCs w:val="22"/>
        </w:rPr>
        <w:t xml:space="preserve"> на</w:t>
      </w:r>
      <w:r w:rsidR="00035A40" w:rsidRPr="00E410A7">
        <w:rPr>
          <w:sz w:val="22"/>
          <w:szCs w:val="22"/>
        </w:rPr>
        <w:t xml:space="preserve"> проект </w:t>
      </w:r>
      <w:r w:rsidR="009A215F" w:rsidRPr="009A215F">
        <w:rPr>
          <w:sz w:val="22"/>
          <w:szCs w:val="22"/>
        </w:rPr>
        <w:t>BG16RFPR001-2.004-1115-C01</w:t>
      </w:r>
    </w:p>
    <w:p w14:paraId="58A2609A" w14:textId="11ACD778" w:rsidR="00E410A7" w:rsidRDefault="009A215F" w:rsidP="00036FAF">
      <w:pPr>
        <w:rPr>
          <w:sz w:val="22"/>
          <w:szCs w:val="22"/>
          <w:lang w:val="en-GB"/>
        </w:rPr>
      </w:pPr>
      <w:r w:rsidRPr="009A215F">
        <w:rPr>
          <w:sz w:val="22"/>
          <w:szCs w:val="22"/>
        </w:rPr>
        <w:t>Подобряване на енергийната ефективност чрез внедряване на система за съхранение на енергия в "Пласт-60" ЕООД</w:t>
      </w:r>
      <w:r w:rsidR="00035A40" w:rsidRPr="00E410A7">
        <w:rPr>
          <w:sz w:val="22"/>
          <w:szCs w:val="22"/>
        </w:rPr>
        <w:t xml:space="preserve">, </w:t>
      </w:r>
      <w:r w:rsidR="00036FAF">
        <w:rPr>
          <w:sz w:val="22"/>
          <w:szCs w:val="22"/>
        </w:rPr>
        <w:t>насочен към п</w:t>
      </w:r>
      <w:r w:rsidR="00036FAF" w:rsidRPr="00036FAF">
        <w:rPr>
          <w:sz w:val="22"/>
          <w:szCs w:val="22"/>
        </w:rPr>
        <w:t>овишаване на енергийната ефективност в „Пласт-60“ ЕООД чрез внедряване на локална система за съхранение на енергия с батерии, осигуряваща по-добро управление и оптимизация на вътрешното енергопотребление от съществуващата в предприятието фотоволтаична електроцентрала.</w:t>
      </w:r>
    </w:p>
    <w:p w14:paraId="0C0DCA0C" w14:textId="77777777" w:rsidR="00036FAF" w:rsidRPr="00036FAF" w:rsidRDefault="00036FAF" w:rsidP="00036FAF">
      <w:pPr>
        <w:rPr>
          <w:sz w:val="22"/>
          <w:szCs w:val="22"/>
          <w:lang w:val="en-GB"/>
        </w:rPr>
      </w:pPr>
    </w:p>
    <w:p w14:paraId="55F66DC6" w14:textId="77777777" w:rsidR="00E410A7" w:rsidRDefault="00E410A7" w:rsidP="00E410A7">
      <w:pPr>
        <w:rPr>
          <w:sz w:val="22"/>
          <w:szCs w:val="22"/>
        </w:rPr>
      </w:pPr>
      <w:r w:rsidRPr="00E410A7">
        <w:rPr>
          <w:sz w:val="22"/>
          <w:szCs w:val="22"/>
        </w:rPr>
        <w:t>Специфични</w:t>
      </w:r>
      <w:r>
        <w:rPr>
          <w:sz w:val="22"/>
          <w:szCs w:val="22"/>
        </w:rPr>
        <w:t>те</w:t>
      </w:r>
      <w:r w:rsidRPr="00E410A7">
        <w:rPr>
          <w:sz w:val="22"/>
          <w:szCs w:val="22"/>
        </w:rPr>
        <w:t xml:space="preserve"> цели</w:t>
      </w:r>
      <w:r>
        <w:rPr>
          <w:sz w:val="22"/>
          <w:szCs w:val="22"/>
        </w:rPr>
        <w:t>, които предприятието си поставя с проекта, са</w:t>
      </w:r>
      <w:r w:rsidRPr="00E410A7">
        <w:rPr>
          <w:sz w:val="22"/>
          <w:szCs w:val="22"/>
        </w:rPr>
        <w:t>:</w:t>
      </w:r>
    </w:p>
    <w:p w14:paraId="64019D01" w14:textId="77777777" w:rsidR="00036FAF" w:rsidRPr="00036FAF" w:rsidRDefault="00036FAF" w:rsidP="00036FAF">
      <w:pPr>
        <w:rPr>
          <w:sz w:val="22"/>
          <w:szCs w:val="22"/>
          <w:lang w:val="en-GB"/>
        </w:rPr>
      </w:pPr>
      <w:r w:rsidRPr="00036FAF">
        <w:rPr>
          <w:sz w:val="22"/>
          <w:szCs w:val="22"/>
          <w:lang w:val="en-GB"/>
        </w:rPr>
        <w:t>1. Оптимизиране използването на произведената възобновяема енергия чрез ефективно времево прехвърляне и постигане на по-добро съответствие между производството и потреблението на енергия;</w:t>
      </w:r>
    </w:p>
    <w:p w14:paraId="2CF119C3" w14:textId="77777777" w:rsidR="00036FAF" w:rsidRPr="00036FAF" w:rsidRDefault="00036FAF" w:rsidP="00036FAF">
      <w:pPr>
        <w:rPr>
          <w:sz w:val="22"/>
          <w:szCs w:val="22"/>
          <w:lang w:val="en-GB"/>
        </w:rPr>
      </w:pPr>
      <w:r w:rsidRPr="00036FAF">
        <w:rPr>
          <w:sz w:val="22"/>
          <w:szCs w:val="22"/>
          <w:lang w:val="en-GB"/>
        </w:rPr>
        <w:t>2. Намаляване на енергийните разходи и подобряване на предвидимостта на енергопотреблението;</w:t>
      </w:r>
    </w:p>
    <w:p w14:paraId="387624FB" w14:textId="77777777" w:rsidR="00036FAF" w:rsidRPr="00036FAF" w:rsidRDefault="00036FAF" w:rsidP="00036FAF">
      <w:pPr>
        <w:rPr>
          <w:sz w:val="22"/>
          <w:szCs w:val="22"/>
          <w:lang w:val="en-GB"/>
        </w:rPr>
      </w:pPr>
      <w:r w:rsidRPr="00036FAF">
        <w:rPr>
          <w:sz w:val="22"/>
          <w:szCs w:val="22"/>
          <w:lang w:val="en-GB"/>
        </w:rPr>
        <w:t>3. Повишаване на устойчивостта и конкурентоспособността на предприятието чрез повишаване на дела на ефективно използваната „зелена“ енергия.</w:t>
      </w:r>
    </w:p>
    <w:p w14:paraId="33BBE78F" w14:textId="77777777" w:rsidR="00D06F24" w:rsidRPr="007F2579" w:rsidRDefault="00D06F24" w:rsidP="00D06F24">
      <w:pPr>
        <w:rPr>
          <w:sz w:val="22"/>
          <w:szCs w:val="22"/>
          <w:lang w:val="en-GB"/>
        </w:rPr>
      </w:pPr>
    </w:p>
    <w:p w14:paraId="3BD05835" w14:textId="72AE9A0A" w:rsidR="00810EF1" w:rsidRDefault="00036FAF" w:rsidP="00035A40">
      <w:pPr>
        <w:jc w:val="both"/>
        <w:rPr>
          <w:sz w:val="22"/>
          <w:szCs w:val="22"/>
        </w:rPr>
      </w:pPr>
      <w:r w:rsidRPr="00036FAF">
        <w:rPr>
          <w:sz w:val="22"/>
          <w:szCs w:val="22"/>
        </w:rPr>
        <w:t>С цел повишаване на енергийната независимост и оптимизация на разходите за електричество, по проекта се предвижда закупуване и внедряване на локална батерийна система за съхранение на енергия с капацитет 122.88 kWh, заедно с инвертори, необходими за функционирането ѝ. Батериите ще се зареждат от съществуващата в "Пласт-60" ЕООД ФтЕЦ, като ще акумулират енергията, произведена в часовете на по-ниско натоварване, и ще я отдават за целите на производството в пиковите часове, когато и потреблението, и цената са по-високи. По този начин системата ще осигури оптимално времево прехвърляне на енергия, което ще намали пиковото натоварване, ще повиши дела на ефективно използваната в производството „зелена“ енергия и ще оптимизира разходите за електричество.</w:t>
      </w:r>
    </w:p>
    <w:p w14:paraId="3EFE4E9A" w14:textId="77777777" w:rsidR="00036FAF" w:rsidRPr="00810EF1" w:rsidRDefault="00036FAF" w:rsidP="00035A40">
      <w:pPr>
        <w:jc w:val="both"/>
        <w:rPr>
          <w:sz w:val="22"/>
          <w:szCs w:val="22"/>
          <w:lang w:val="en-GB"/>
        </w:rPr>
      </w:pPr>
    </w:p>
    <w:p w14:paraId="062D52F2" w14:textId="59B6142C" w:rsidR="007F2579" w:rsidRDefault="007F2579" w:rsidP="00230F1B">
      <w:pPr>
        <w:jc w:val="both"/>
        <w:rPr>
          <w:sz w:val="22"/>
          <w:szCs w:val="22"/>
        </w:rPr>
      </w:pPr>
      <w:r>
        <w:rPr>
          <w:sz w:val="22"/>
          <w:szCs w:val="22"/>
        </w:rPr>
        <w:t>Основните етапи за изпълнението на проекта включват:</w:t>
      </w:r>
    </w:p>
    <w:p w14:paraId="563C09E0" w14:textId="3EC10E8A" w:rsidR="00DC6D74" w:rsidRPr="00DC6D74" w:rsidRDefault="00DC6D74" w:rsidP="00DC6D74">
      <w:pPr>
        <w:jc w:val="both"/>
        <w:rPr>
          <w:sz w:val="22"/>
          <w:szCs w:val="22"/>
        </w:rPr>
      </w:pPr>
      <w:r w:rsidRPr="00DC6D74">
        <w:rPr>
          <w:sz w:val="22"/>
          <w:szCs w:val="22"/>
        </w:rPr>
        <w:t xml:space="preserve">1. Избор на </w:t>
      </w:r>
      <w:r w:rsidR="003878A3">
        <w:rPr>
          <w:sz w:val="22"/>
          <w:szCs w:val="22"/>
        </w:rPr>
        <w:t>изпълнител</w:t>
      </w:r>
      <w:r w:rsidR="00035A40">
        <w:rPr>
          <w:sz w:val="22"/>
          <w:szCs w:val="22"/>
        </w:rPr>
        <w:t xml:space="preserve"> </w:t>
      </w:r>
      <w:r w:rsidRPr="00DC6D74">
        <w:rPr>
          <w:sz w:val="22"/>
          <w:szCs w:val="22"/>
        </w:rPr>
        <w:t xml:space="preserve">(от 1-ви до </w:t>
      </w:r>
      <w:r w:rsidR="00035A40">
        <w:rPr>
          <w:sz w:val="22"/>
          <w:szCs w:val="22"/>
        </w:rPr>
        <w:t>4</w:t>
      </w:r>
      <w:r w:rsidRPr="00DC6D74">
        <w:rPr>
          <w:sz w:val="22"/>
          <w:szCs w:val="22"/>
        </w:rPr>
        <w:t>-ти месец)</w:t>
      </w:r>
    </w:p>
    <w:p w14:paraId="5853C9FD" w14:textId="6CDB9C99" w:rsidR="00DC6D74" w:rsidRPr="00DC6D74" w:rsidRDefault="00DC6D74" w:rsidP="00DC6D74">
      <w:pPr>
        <w:jc w:val="both"/>
        <w:rPr>
          <w:sz w:val="22"/>
          <w:szCs w:val="22"/>
        </w:rPr>
      </w:pPr>
      <w:r w:rsidRPr="00DC6D74">
        <w:rPr>
          <w:sz w:val="22"/>
          <w:szCs w:val="22"/>
        </w:rPr>
        <w:t xml:space="preserve">2. Сключване на договор </w:t>
      </w:r>
      <w:r w:rsidR="00D06F24">
        <w:rPr>
          <w:sz w:val="22"/>
          <w:szCs w:val="22"/>
        </w:rPr>
        <w:t>с избрания изпълнител</w:t>
      </w:r>
      <w:r w:rsidR="003878A3">
        <w:rPr>
          <w:sz w:val="22"/>
          <w:szCs w:val="22"/>
        </w:rPr>
        <w:t xml:space="preserve"> </w:t>
      </w:r>
      <w:r w:rsidRPr="00DC6D74">
        <w:rPr>
          <w:sz w:val="22"/>
          <w:szCs w:val="22"/>
        </w:rPr>
        <w:t>(4-ти месец)</w:t>
      </w:r>
    </w:p>
    <w:p w14:paraId="2178D32B" w14:textId="1B4916C5" w:rsidR="00DC6D74" w:rsidRPr="00DC6D74" w:rsidRDefault="00DC6D74" w:rsidP="00DC6D74">
      <w:pPr>
        <w:jc w:val="both"/>
        <w:rPr>
          <w:sz w:val="22"/>
          <w:szCs w:val="22"/>
        </w:rPr>
      </w:pPr>
      <w:r w:rsidRPr="00DC6D74">
        <w:rPr>
          <w:sz w:val="22"/>
          <w:szCs w:val="22"/>
        </w:rPr>
        <w:t xml:space="preserve">3. </w:t>
      </w:r>
      <w:r w:rsidR="00E52F60">
        <w:rPr>
          <w:sz w:val="22"/>
          <w:szCs w:val="22"/>
        </w:rPr>
        <w:t xml:space="preserve">Изпълнение на договора за </w:t>
      </w:r>
      <w:r w:rsidR="00036FAF">
        <w:rPr>
          <w:sz w:val="22"/>
          <w:szCs w:val="22"/>
        </w:rPr>
        <w:t>доставка на батерии</w:t>
      </w:r>
      <w:r w:rsidR="00035A40">
        <w:rPr>
          <w:sz w:val="22"/>
          <w:szCs w:val="22"/>
        </w:rPr>
        <w:t xml:space="preserve"> </w:t>
      </w:r>
      <w:r w:rsidRPr="00DC6D74">
        <w:rPr>
          <w:sz w:val="22"/>
          <w:szCs w:val="22"/>
        </w:rPr>
        <w:t xml:space="preserve">(от </w:t>
      </w:r>
      <w:r w:rsidR="00D06F24">
        <w:rPr>
          <w:sz w:val="22"/>
          <w:szCs w:val="22"/>
        </w:rPr>
        <w:t>5</w:t>
      </w:r>
      <w:r w:rsidRPr="00DC6D74">
        <w:rPr>
          <w:sz w:val="22"/>
          <w:szCs w:val="22"/>
        </w:rPr>
        <w:t>-ти до 1</w:t>
      </w:r>
      <w:r w:rsidR="00E52F60">
        <w:rPr>
          <w:sz w:val="22"/>
          <w:szCs w:val="22"/>
        </w:rPr>
        <w:t>2</w:t>
      </w:r>
      <w:r w:rsidRPr="00DC6D74">
        <w:rPr>
          <w:sz w:val="22"/>
          <w:szCs w:val="22"/>
        </w:rPr>
        <w:t>-и месец)</w:t>
      </w:r>
    </w:p>
    <w:p w14:paraId="1E0A63BE" w14:textId="77777777" w:rsidR="00DC6D74" w:rsidRPr="007F2579" w:rsidRDefault="00DC6D74" w:rsidP="00DC6D74">
      <w:pPr>
        <w:jc w:val="both"/>
        <w:rPr>
          <w:sz w:val="22"/>
          <w:szCs w:val="22"/>
        </w:rPr>
      </w:pPr>
    </w:p>
    <w:p w14:paraId="0B33FBC4" w14:textId="216D995E" w:rsidR="007F2579" w:rsidRDefault="007F2579" w:rsidP="007F2579">
      <w:pPr>
        <w:jc w:val="both"/>
        <w:rPr>
          <w:sz w:val="22"/>
          <w:szCs w:val="22"/>
        </w:rPr>
      </w:pPr>
      <w:r w:rsidRPr="007F2579">
        <w:rPr>
          <w:sz w:val="22"/>
          <w:szCs w:val="22"/>
        </w:rPr>
        <w:t xml:space="preserve">Общият бюджет на проекта е </w:t>
      </w:r>
      <w:r w:rsidR="00036FAF" w:rsidRPr="00036FAF">
        <w:rPr>
          <w:sz w:val="22"/>
          <w:szCs w:val="22"/>
        </w:rPr>
        <w:t>80 974.03</w:t>
      </w:r>
      <w:r w:rsidR="00036FAF">
        <w:rPr>
          <w:sz w:val="22"/>
          <w:szCs w:val="22"/>
        </w:rPr>
        <w:t xml:space="preserve"> </w:t>
      </w:r>
      <w:r w:rsidR="00E52F60">
        <w:rPr>
          <w:sz w:val="22"/>
          <w:szCs w:val="22"/>
        </w:rPr>
        <w:t>евро</w:t>
      </w:r>
      <w:r w:rsidRPr="007F2579">
        <w:rPr>
          <w:sz w:val="22"/>
          <w:szCs w:val="22"/>
        </w:rPr>
        <w:t xml:space="preserve">, от които </w:t>
      </w:r>
      <w:r w:rsidR="00036FAF" w:rsidRPr="00036FAF">
        <w:rPr>
          <w:sz w:val="22"/>
          <w:szCs w:val="22"/>
        </w:rPr>
        <w:t>43 459.81</w:t>
      </w:r>
      <w:r w:rsidR="00036FAF">
        <w:rPr>
          <w:sz w:val="22"/>
          <w:szCs w:val="22"/>
        </w:rPr>
        <w:t xml:space="preserve"> </w:t>
      </w:r>
      <w:r w:rsidR="00E52F60">
        <w:rPr>
          <w:sz w:val="22"/>
          <w:szCs w:val="22"/>
        </w:rPr>
        <w:t xml:space="preserve">евро </w:t>
      </w:r>
      <w:r w:rsidRPr="007F2579">
        <w:rPr>
          <w:sz w:val="22"/>
          <w:szCs w:val="22"/>
        </w:rPr>
        <w:t xml:space="preserve">финансиране от ЕС и </w:t>
      </w:r>
      <w:r w:rsidR="00036FAF" w:rsidRPr="00036FAF">
        <w:rPr>
          <w:sz w:val="22"/>
          <w:szCs w:val="22"/>
        </w:rPr>
        <w:t>7 669.38</w:t>
      </w:r>
      <w:r w:rsidR="00DC7192" w:rsidRPr="00DC7192">
        <w:rPr>
          <w:sz w:val="22"/>
          <w:szCs w:val="22"/>
        </w:rPr>
        <w:t xml:space="preserve"> </w:t>
      </w:r>
      <w:r w:rsidR="00E52F60">
        <w:rPr>
          <w:sz w:val="22"/>
          <w:szCs w:val="22"/>
        </w:rPr>
        <w:t xml:space="preserve">евро </w:t>
      </w:r>
      <w:r w:rsidRPr="007F2579">
        <w:rPr>
          <w:sz w:val="22"/>
          <w:szCs w:val="22"/>
        </w:rPr>
        <w:t>– национално финансиране.</w:t>
      </w:r>
    </w:p>
    <w:p w14:paraId="320897AD" w14:textId="77777777" w:rsidR="007F2579" w:rsidRDefault="007F2579" w:rsidP="007F2579">
      <w:pPr>
        <w:jc w:val="both"/>
        <w:rPr>
          <w:sz w:val="22"/>
          <w:szCs w:val="22"/>
        </w:rPr>
      </w:pPr>
    </w:p>
    <w:p w14:paraId="17182E6F" w14:textId="410A1D4B" w:rsidR="007F2579" w:rsidRPr="00B65221" w:rsidRDefault="007F2579" w:rsidP="007F2579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</w:rPr>
        <w:t xml:space="preserve">Изпълнението на проекта се предвижда да приключи до </w:t>
      </w:r>
      <w:r w:rsidR="00036FAF">
        <w:rPr>
          <w:sz w:val="22"/>
          <w:szCs w:val="22"/>
        </w:rPr>
        <w:t>01</w:t>
      </w:r>
      <w:r w:rsidR="00DC7192" w:rsidRPr="00DC7192">
        <w:rPr>
          <w:sz w:val="22"/>
          <w:szCs w:val="22"/>
        </w:rPr>
        <w:t>.0</w:t>
      </w:r>
      <w:r w:rsidR="00036FAF">
        <w:rPr>
          <w:sz w:val="22"/>
          <w:szCs w:val="22"/>
        </w:rPr>
        <w:t>6</w:t>
      </w:r>
      <w:r w:rsidR="00DC7192" w:rsidRPr="00DC7192">
        <w:rPr>
          <w:sz w:val="22"/>
          <w:szCs w:val="22"/>
        </w:rPr>
        <w:t>.2027</w:t>
      </w:r>
      <w:r w:rsidR="00DC7192">
        <w:rPr>
          <w:sz w:val="22"/>
          <w:szCs w:val="22"/>
          <w:lang w:val="en-GB"/>
        </w:rPr>
        <w:t xml:space="preserve"> </w:t>
      </w:r>
      <w:r w:rsidR="00DC7192">
        <w:rPr>
          <w:sz w:val="22"/>
          <w:szCs w:val="22"/>
        </w:rPr>
        <w:t>г</w:t>
      </w:r>
      <w:r w:rsidR="00B65221">
        <w:rPr>
          <w:sz w:val="22"/>
          <w:szCs w:val="22"/>
          <w:lang w:val="en-GB"/>
        </w:rPr>
        <w:t>.</w:t>
      </w:r>
    </w:p>
    <w:p w14:paraId="678E7803" w14:textId="77777777" w:rsidR="007F2579" w:rsidRDefault="007F2579" w:rsidP="007F2579">
      <w:pPr>
        <w:jc w:val="both"/>
        <w:rPr>
          <w:sz w:val="22"/>
          <w:szCs w:val="22"/>
        </w:rPr>
      </w:pPr>
    </w:p>
    <w:p w14:paraId="0EC3B319" w14:textId="0ADC5191" w:rsidR="00576DA4" w:rsidRPr="00E14539" w:rsidRDefault="00576DA4" w:rsidP="00576DA4">
      <w:pPr>
        <w:autoSpaceDE w:val="0"/>
        <w:autoSpaceDN w:val="0"/>
        <w:adjustRightInd w:val="0"/>
        <w:contextualSpacing/>
        <w:jc w:val="both"/>
        <w:rPr>
          <w:i/>
          <w:lang w:val="en-GB"/>
        </w:rPr>
      </w:pPr>
      <w:r w:rsidRPr="00E14539">
        <w:rPr>
          <w:i/>
          <w:lang w:val="en-GB"/>
        </w:rPr>
        <w:t>Тази публикация е създадена с финансовата подкрепа на Европейския</w:t>
      </w:r>
      <w:r>
        <w:rPr>
          <w:i/>
        </w:rPr>
        <w:t xml:space="preserve"> съюз по</w:t>
      </w:r>
      <w:r w:rsidRPr="00576DA4">
        <w:rPr>
          <w:i/>
        </w:rPr>
        <w:t xml:space="preserve"> Програма „Kонкурентоспособност и иновации в предприятията“ 2021-2027</w:t>
      </w:r>
      <w:r w:rsidRPr="00E14539">
        <w:rPr>
          <w:i/>
          <w:lang w:val="en-GB"/>
        </w:rPr>
        <w:t xml:space="preserve">. Цялата отговорност за съдържанието на документа се носи от </w:t>
      </w:r>
      <w:r w:rsidR="00810EF1" w:rsidRPr="00810EF1">
        <w:rPr>
          <w:i/>
        </w:rPr>
        <w:t>„</w:t>
      </w:r>
      <w:r w:rsidR="00036FAF">
        <w:rPr>
          <w:i/>
        </w:rPr>
        <w:t>Пласт-60</w:t>
      </w:r>
      <w:r w:rsidR="00810EF1" w:rsidRPr="00810EF1">
        <w:rPr>
          <w:i/>
        </w:rPr>
        <w:t xml:space="preserve">“ ЕООД </w:t>
      </w:r>
      <w:r w:rsidRPr="00E14539">
        <w:rPr>
          <w:i/>
          <w:lang w:val="en-GB"/>
        </w:rPr>
        <w:t>и при никакви обстоятелства не може да се приема, че този</w:t>
      </w:r>
      <w:r w:rsidRPr="00E14539">
        <w:rPr>
          <w:i/>
        </w:rPr>
        <w:t xml:space="preserve"> </w:t>
      </w:r>
      <w:r w:rsidRPr="00E14539">
        <w:rPr>
          <w:i/>
          <w:lang w:val="en-GB"/>
        </w:rPr>
        <w:t xml:space="preserve">документ отразява официалното становище на Европейския съюз и </w:t>
      </w:r>
      <w:r w:rsidR="001D10CE">
        <w:rPr>
          <w:i/>
        </w:rPr>
        <w:t>УО на ПКИП</w:t>
      </w:r>
      <w:r w:rsidRPr="00E14539">
        <w:rPr>
          <w:i/>
          <w:lang w:val="en-GB"/>
        </w:rPr>
        <w:t>.</w:t>
      </w:r>
    </w:p>
    <w:p w14:paraId="27A12352" w14:textId="77777777" w:rsidR="00230F1B" w:rsidRPr="007F2579" w:rsidRDefault="00230F1B" w:rsidP="00230F1B">
      <w:pPr>
        <w:jc w:val="both"/>
        <w:rPr>
          <w:sz w:val="22"/>
          <w:szCs w:val="22"/>
          <w:lang w:val="en-GB"/>
        </w:rPr>
      </w:pPr>
    </w:p>
    <w:sectPr w:rsidR="00230F1B" w:rsidRPr="007F2579" w:rsidSect="001D2B35">
      <w:headerReference w:type="default" r:id="rId6"/>
      <w:footerReference w:type="default" r:id="rId7"/>
      <w:pgSz w:w="11906" w:h="16838"/>
      <w:pgMar w:top="568" w:right="991" w:bottom="1417" w:left="993" w:header="567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3D345" w14:textId="77777777" w:rsidR="00A46F07" w:rsidRDefault="00A46F07" w:rsidP="00C5450D">
      <w:r>
        <w:separator/>
      </w:r>
    </w:p>
  </w:endnote>
  <w:endnote w:type="continuationSeparator" w:id="0">
    <w:p w14:paraId="37C51149" w14:textId="77777777" w:rsidR="00A46F07" w:rsidRDefault="00A46F07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078C" w14:textId="77777777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>-----------------</w:t>
    </w:r>
    <w:r>
      <w:rPr>
        <w:i/>
        <w:sz w:val="22"/>
        <w:szCs w:val="22"/>
        <w:lang w:val="en-US"/>
      </w:rPr>
      <w:t>------------------------------------------------------</w:t>
    </w:r>
    <w:r w:rsidR="00F433F3">
      <w:rPr>
        <w:i/>
        <w:sz w:val="22"/>
        <w:szCs w:val="22"/>
      </w:rPr>
      <w:t>---------------------------</w:t>
    </w:r>
  </w:p>
  <w:p w14:paraId="722F42A0" w14:textId="77777777" w:rsidR="004E09B2" w:rsidRPr="0098296B" w:rsidRDefault="004E09B2" w:rsidP="00C5450D">
    <w:pPr>
      <w:pStyle w:val="Footer"/>
      <w:jc w:val="center"/>
      <w:rPr>
        <w:i/>
        <w:sz w:val="12"/>
        <w:szCs w:val="22"/>
        <w:lang w:val="en-US"/>
      </w:rPr>
    </w:pPr>
  </w:p>
  <w:p w14:paraId="1A1BD9E1" w14:textId="56B40D09" w:rsidR="00E36772" w:rsidRPr="009D050A" w:rsidRDefault="00A76B05" w:rsidP="00036FAF">
    <w:pPr>
      <w:pStyle w:val="Footer"/>
      <w:rPr>
        <w:i/>
        <w:sz w:val="20"/>
        <w:szCs w:val="22"/>
      </w:rPr>
    </w:pPr>
    <w:r w:rsidRPr="00A76B05">
      <w:rPr>
        <w:i/>
        <w:sz w:val="20"/>
        <w:szCs w:val="22"/>
      </w:rPr>
      <w:t xml:space="preserve">Проект </w:t>
    </w:r>
    <w:r w:rsidR="00036FAF" w:rsidRPr="00036FAF">
      <w:rPr>
        <w:i/>
        <w:sz w:val="20"/>
        <w:szCs w:val="22"/>
      </w:rPr>
      <w:t>BG16RFPR001-2.004-1115-C01</w:t>
    </w:r>
    <w:r w:rsidR="00036FAF">
      <w:rPr>
        <w:i/>
        <w:sz w:val="20"/>
        <w:szCs w:val="22"/>
      </w:rPr>
      <w:t xml:space="preserve"> „</w:t>
    </w:r>
    <w:r w:rsidR="00036FAF" w:rsidRPr="00036FAF">
      <w:rPr>
        <w:i/>
        <w:sz w:val="20"/>
        <w:szCs w:val="22"/>
      </w:rPr>
      <w:t>Подобряване на енергийната ефективност чрез внедряване на система за съхранение на енергия в "Пласт-60" ЕООД</w:t>
    </w:r>
    <w:r w:rsidR="00036FAF">
      <w:rPr>
        <w:i/>
        <w:sz w:val="20"/>
        <w:szCs w:val="22"/>
      </w:rPr>
      <w:t>“</w:t>
    </w:r>
    <w:r w:rsidR="006C4E77">
      <w:rPr>
        <w:i/>
        <w:sz w:val="20"/>
        <w:szCs w:val="22"/>
        <w:lang w:val="en-GB"/>
      </w:rPr>
      <w:t xml:space="preserve">, </w:t>
    </w:r>
    <w:r w:rsidR="00C5450D" w:rsidRPr="009D050A">
      <w:rPr>
        <w:i/>
        <w:sz w:val="20"/>
        <w:szCs w:val="22"/>
      </w:rPr>
      <w:t xml:space="preserve">финансиран от </w:t>
    </w:r>
    <w:r w:rsidR="00D94EF0">
      <w:rPr>
        <w:i/>
        <w:sz w:val="20"/>
        <w:szCs w:val="22"/>
      </w:rPr>
      <w:t>Програма</w:t>
    </w:r>
    <w:r w:rsidR="00C5450D" w:rsidRPr="009D050A">
      <w:rPr>
        <w:i/>
        <w:sz w:val="20"/>
        <w:szCs w:val="22"/>
      </w:rPr>
      <w:t xml:space="preserve"> „</w:t>
    </w:r>
    <w:r w:rsidR="008F26F7">
      <w:rPr>
        <w:i/>
        <w:sz w:val="20"/>
        <w:szCs w:val="22"/>
        <w:lang w:val="en-US"/>
      </w:rPr>
      <w:t>K</w:t>
    </w:r>
    <w:r w:rsidR="00CF57E0" w:rsidRPr="009D050A">
      <w:rPr>
        <w:i/>
        <w:sz w:val="20"/>
        <w:szCs w:val="22"/>
      </w:rPr>
      <w:t>онкурентоспособност</w:t>
    </w:r>
    <w:r w:rsidR="008F26F7">
      <w:rPr>
        <w:i/>
        <w:sz w:val="20"/>
        <w:szCs w:val="22"/>
        <w:lang w:val="en-US"/>
      </w:rPr>
      <w:t xml:space="preserve"> и </w:t>
    </w:r>
    <w:r w:rsidR="008F26F7">
      <w:rPr>
        <w:i/>
        <w:sz w:val="20"/>
        <w:szCs w:val="22"/>
      </w:rPr>
      <w:t>и</w:t>
    </w:r>
    <w:r w:rsidR="008F26F7" w:rsidRPr="009D050A">
      <w:rPr>
        <w:i/>
        <w:sz w:val="20"/>
        <w:szCs w:val="22"/>
      </w:rPr>
      <w:t xml:space="preserve">новации </w:t>
    </w:r>
    <w:r w:rsidR="00D94EF0">
      <w:rPr>
        <w:i/>
        <w:sz w:val="20"/>
        <w:szCs w:val="22"/>
      </w:rPr>
      <w:t>в предприятията</w:t>
    </w:r>
    <w:r w:rsidR="00C5450D" w:rsidRPr="009D050A">
      <w:rPr>
        <w:i/>
        <w:sz w:val="20"/>
        <w:szCs w:val="22"/>
      </w:rPr>
      <w:t>“</w:t>
    </w:r>
    <w:r w:rsidR="00F433F3">
      <w:rPr>
        <w:i/>
        <w:sz w:val="20"/>
        <w:szCs w:val="22"/>
        <w:lang w:val="en-US"/>
      </w:rPr>
      <w:t xml:space="preserve"> 2021-2027</w:t>
    </w:r>
    <w:r w:rsidR="00C5450D" w:rsidRPr="009D050A">
      <w:rPr>
        <w:i/>
        <w:sz w:val="20"/>
        <w:szCs w:val="22"/>
      </w:rPr>
      <w:t>, съфина</w:t>
    </w:r>
    <w:r w:rsidR="00636CD7">
      <w:rPr>
        <w:i/>
        <w:sz w:val="20"/>
        <w:szCs w:val="22"/>
      </w:rPr>
      <w:t>н</w:t>
    </w:r>
    <w:r w:rsidR="00C5450D" w:rsidRPr="009D050A">
      <w:rPr>
        <w:i/>
        <w:sz w:val="20"/>
        <w:szCs w:val="22"/>
      </w:rPr>
      <w:t>сирана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88B37" w14:textId="77777777" w:rsidR="00A46F07" w:rsidRDefault="00A46F07" w:rsidP="00C5450D">
      <w:r>
        <w:separator/>
      </w:r>
    </w:p>
  </w:footnote>
  <w:footnote w:type="continuationSeparator" w:id="0">
    <w:p w14:paraId="089DE2DD" w14:textId="77777777" w:rsidR="00A46F07" w:rsidRDefault="00A46F07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D94EF0" w14:paraId="0DE439D9" w14:textId="77777777" w:rsidTr="00E86732">
      <w:tc>
        <w:tcPr>
          <w:tcW w:w="4531" w:type="dxa"/>
          <w:vAlign w:val="center"/>
        </w:tcPr>
        <w:p w14:paraId="1BF0B118" w14:textId="77777777" w:rsidR="00D94EF0" w:rsidRDefault="001D2B35" w:rsidP="00D94EF0">
          <w:pPr>
            <w:widowControl w:val="0"/>
            <w:spacing w:before="100" w:after="100"/>
          </w:pPr>
          <w:r>
            <w:rPr>
              <w:noProof/>
            </w:rPr>
            <w:drawing>
              <wp:inline distT="0" distB="0" distL="0" distR="0" wp14:anchorId="5128DD72" wp14:editId="27C43A6E">
                <wp:extent cx="2288648" cy="480081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G Съфинансирано от Европейския съюз_PO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3075" cy="525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vAlign w:val="center"/>
        </w:tcPr>
        <w:p w14:paraId="7BC69F8F" w14:textId="77777777" w:rsidR="00D94EF0" w:rsidRDefault="001D2B35" w:rsidP="00D94EF0">
          <w:pPr>
            <w:widowControl w:val="0"/>
            <w:spacing w:before="100" w:after="100"/>
            <w:jc w:val="right"/>
          </w:pPr>
          <w:r>
            <w:rPr>
              <w:noProof/>
            </w:rPr>
            <w:drawing>
              <wp:inline distT="0" distB="0" distL="0" distR="0" wp14:anchorId="2E024389" wp14:editId="27E5B3BD">
                <wp:extent cx="2306779" cy="638354"/>
                <wp:effectExtent l="0" t="0" r="0" b="9525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kip_BG_horizontal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0801" cy="667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78BE7EB" w14:textId="77777777" w:rsidR="00C5450D" w:rsidRDefault="00C5450D">
    <w:pPr>
      <w:pStyle w:val="Header"/>
      <w:pBdr>
        <w:bottom w:val="single" w:sz="6" w:space="1" w:color="auto"/>
      </w:pBdr>
      <w:rPr>
        <w:lang w:val="en-US"/>
      </w:rPr>
    </w:pPr>
  </w:p>
  <w:p w14:paraId="1D4CCAAF" w14:textId="77777777" w:rsidR="00C5450D" w:rsidRPr="00C5450D" w:rsidRDefault="00C5450D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3E"/>
    <w:rsid w:val="00000A2C"/>
    <w:rsid w:val="00014ED3"/>
    <w:rsid w:val="00035A40"/>
    <w:rsid w:val="00036FAF"/>
    <w:rsid w:val="00047DDE"/>
    <w:rsid w:val="00050C39"/>
    <w:rsid w:val="000D46D3"/>
    <w:rsid w:val="000F1A76"/>
    <w:rsid w:val="00127AB7"/>
    <w:rsid w:val="001A2524"/>
    <w:rsid w:val="001C3283"/>
    <w:rsid w:val="001D10CE"/>
    <w:rsid w:val="001D2B35"/>
    <w:rsid w:val="001D519F"/>
    <w:rsid w:val="00230F1B"/>
    <w:rsid w:val="00233AD1"/>
    <w:rsid w:val="00281C22"/>
    <w:rsid w:val="00285A16"/>
    <w:rsid w:val="002C5A74"/>
    <w:rsid w:val="00366BCD"/>
    <w:rsid w:val="003878A3"/>
    <w:rsid w:val="003B4BC6"/>
    <w:rsid w:val="004C7BF5"/>
    <w:rsid w:val="004E09B2"/>
    <w:rsid w:val="00576DA4"/>
    <w:rsid w:val="005B7EC9"/>
    <w:rsid w:val="005D0204"/>
    <w:rsid w:val="006221BD"/>
    <w:rsid w:val="006361FB"/>
    <w:rsid w:val="00636CD7"/>
    <w:rsid w:val="0065193E"/>
    <w:rsid w:val="00652755"/>
    <w:rsid w:val="006B7C00"/>
    <w:rsid w:val="006C4E77"/>
    <w:rsid w:val="00713782"/>
    <w:rsid w:val="00760ED5"/>
    <w:rsid w:val="007E5692"/>
    <w:rsid w:val="007F2579"/>
    <w:rsid w:val="007F792E"/>
    <w:rsid w:val="00810EF1"/>
    <w:rsid w:val="008F26F7"/>
    <w:rsid w:val="009179FE"/>
    <w:rsid w:val="00954B1F"/>
    <w:rsid w:val="00957235"/>
    <w:rsid w:val="0098296B"/>
    <w:rsid w:val="009A215F"/>
    <w:rsid w:val="009D050A"/>
    <w:rsid w:val="00A460BD"/>
    <w:rsid w:val="00A46F07"/>
    <w:rsid w:val="00A632F6"/>
    <w:rsid w:val="00A63BEC"/>
    <w:rsid w:val="00A75C47"/>
    <w:rsid w:val="00A76B05"/>
    <w:rsid w:val="00A903F9"/>
    <w:rsid w:val="00AB6D21"/>
    <w:rsid w:val="00B65221"/>
    <w:rsid w:val="00BB4AEF"/>
    <w:rsid w:val="00C12ECE"/>
    <w:rsid w:val="00C5450D"/>
    <w:rsid w:val="00CC2E7E"/>
    <w:rsid w:val="00CF57E0"/>
    <w:rsid w:val="00D06F24"/>
    <w:rsid w:val="00D476D8"/>
    <w:rsid w:val="00D94EF0"/>
    <w:rsid w:val="00DC6D74"/>
    <w:rsid w:val="00DC7192"/>
    <w:rsid w:val="00E2789C"/>
    <w:rsid w:val="00E36772"/>
    <w:rsid w:val="00E410A7"/>
    <w:rsid w:val="00E52F60"/>
    <w:rsid w:val="00EB77DE"/>
    <w:rsid w:val="00EC0777"/>
    <w:rsid w:val="00EC2061"/>
    <w:rsid w:val="00F41CD1"/>
    <w:rsid w:val="00F43051"/>
    <w:rsid w:val="00F433F3"/>
    <w:rsid w:val="00F93782"/>
    <w:rsid w:val="00FD0BA8"/>
    <w:rsid w:val="00FD2EE5"/>
    <w:rsid w:val="00FF07AC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00C878"/>
  <w15:docId w15:val="{01963B8F-E163-4058-8C34-5B9AF6E8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Elena Lambreva</cp:lastModifiedBy>
  <cp:revision>8</cp:revision>
  <cp:lastPrinted>2026-06-14T13:57:00Z</cp:lastPrinted>
  <dcterms:created xsi:type="dcterms:W3CDTF">2026-06-14T11:14:00Z</dcterms:created>
  <dcterms:modified xsi:type="dcterms:W3CDTF">2026-06-15T10:01:00Z</dcterms:modified>
</cp:coreProperties>
</file>